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094A" w14:textId="77777777" w:rsidR="00AF0DA6" w:rsidRPr="00865A96" w:rsidRDefault="00AF0DA6" w:rsidP="00AF0DA6">
      <w:pPr>
        <w:spacing w:line="480" w:lineRule="auto"/>
        <w:rPr>
          <w:rFonts w:cs="Arial"/>
          <w:szCs w:val="24"/>
        </w:rPr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AF0DA6" w:rsidRPr="002A3A53" w14:paraId="734D3225" w14:textId="77777777" w:rsidTr="008A1914">
        <w:trPr>
          <w:trHeight w:val="643"/>
        </w:trPr>
        <w:tc>
          <w:tcPr>
            <w:tcW w:w="9854" w:type="dxa"/>
          </w:tcPr>
          <w:p w14:paraId="4AB018E0" w14:textId="77777777" w:rsidR="00AF0DA6" w:rsidRPr="002A3A53" w:rsidRDefault="00AF0DA6" w:rsidP="008A191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bmkOurRefTxt"/>
          </w:p>
          <w:p w14:paraId="6BFA1038" w14:textId="1822B01F" w:rsidR="00AF0DA6" w:rsidRPr="002A3A53" w:rsidRDefault="00AF0DA6" w:rsidP="008A19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A53">
              <w:rPr>
                <w:rFonts w:ascii="Arial" w:hAnsi="Arial" w:cs="Arial"/>
                <w:sz w:val="20"/>
                <w:szCs w:val="20"/>
              </w:rPr>
              <w:t>Our ref:</w:t>
            </w:r>
            <w:bookmarkEnd w:id="0"/>
            <w:r w:rsidRPr="002A3A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A53">
              <w:rPr>
                <w:rFonts w:ascii="Arial" w:hAnsi="Arial" w:cs="Arial"/>
                <w:color w:val="000000" w:themeColor="text1"/>
                <w:sz w:val="20"/>
                <w:szCs w:val="20"/>
              </w:rPr>
              <w:t>FOI4408</w:t>
            </w:r>
          </w:p>
        </w:tc>
      </w:tr>
      <w:tr w:rsidR="00AF0DA6" w:rsidRPr="002A3A53" w14:paraId="5188E700" w14:textId="77777777" w:rsidTr="008A1914">
        <w:tc>
          <w:tcPr>
            <w:tcW w:w="9854" w:type="dxa"/>
          </w:tcPr>
          <w:p w14:paraId="7389B4BE" w14:textId="77777777" w:rsidR="00AF0DA6" w:rsidRPr="002A3A53" w:rsidRDefault="00AF0DA6" w:rsidP="008A1914">
            <w:pPr>
              <w:pStyle w:val="NormalNoSpace"/>
              <w:rPr>
                <w:rFonts w:cs="Arial"/>
                <w:sz w:val="20"/>
                <w:szCs w:val="20"/>
              </w:rPr>
            </w:pPr>
            <w:r w:rsidRPr="002A3A53">
              <w:rPr>
                <w:rFonts w:cs="Arial"/>
                <w:sz w:val="20"/>
                <w:szCs w:val="20"/>
              </w:rPr>
              <w:t>26</w:t>
            </w:r>
            <w:r w:rsidRPr="002A3A53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2A3A53">
              <w:rPr>
                <w:rFonts w:cs="Arial"/>
                <w:sz w:val="20"/>
                <w:szCs w:val="20"/>
              </w:rPr>
              <w:t xml:space="preserve"> May 2022</w:t>
            </w:r>
          </w:p>
          <w:p w14:paraId="677B3726" w14:textId="77777777" w:rsidR="00AF0DA6" w:rsidRPr="002A3A53" w:rsidRDefault="00AF0DA6" w:rsidP="008A1914">
            <w:pPr>
              <w:pStyle w:val="NormalNoSpace"/>
              <w:rPr>
                <w:rFonts w:cs="Arial"/>
                <w:sz w:val="20"/>
                <w:szCs w:val="20"/>
              </w:rPr>
            </w:pPr>
          </w:p>
          <w:p w14:paraId="7CFF9F11" w14:textId="77777777" w:rsidR="00AF0DA6" w:rsidRPr="002A3A53" w:rsidRDefault="00AF0DA6" w:rsidP="008A1914">
            <w:pPr>
              <w:pStyle w:val="NormalNoSpace"/>
              <w:rPr>
                <w:rFonts w:cs="Arial"/>
                <w:sz w:val="20"/>
                <w:szCs w:val="20"/>
              </w:rPr>
            </w:pPr>
          </w:p>
          <w:p w14:paraId="75864F73" w14:textId="77777777" w:rsidR="00AF0DA6" w:rsidRPr="002A3A53" w:rsidRDefault="00AF0DA6" w:rsidP="008A1914">
            <w:pPr>
              <w:pStyle w:val="NormalNoSpace"/>
              <w:rPr>
                <w:rFonts w:cs="Arial"/>
                <w:sz w:val="20"/>
                <w:szCs w:val="20"/>
              </w:rPr>
            </w:pPr>
          </w:p>
          <w:p w14:paraId="3CA2EDC8" w14:textId="77777777" w:rsidR="00AF0DA6" w:rsidRPr="002A3A53" w:rsidRDefault="00AF0DA6" w:rsidP="008A1914">
            <w:pPr>
              <w:pStyle w:val="NormalNoSpace"/>
              <w:rPr>
                <w:rFonts w:cs="Arial"/>
                <w:sz w:val="20"/>
                <w:szCs w:val="20"/>
              </w:rPr>
            </w:pPr>
          </w:p>
        </w:tc>
      </w:tr>
    </w:tbl>
    <w:p w14:paraId="0C12C092" w14:textId="77777777" w:rsidR="00AF0DA6" w:rsidRPr="002A3A53" w:rsidRDefault="00AF0DA6" w:rsidP="00AF0DA6">
      <w:pPr>
        <w:rPr>
          <w:rFonts w:ascii="Arial" w:hAnsi="Arial" w:cs="Arial"/>
          <w:sz w:val="20"/>
          <w:szCs w:val="20"/>
        </w:rPr>
      </w:pPr>
      <w:bookmarkStart w:id="1" w:name="bmkSignOff"/>
      <w:bookmarkEnd w:id="1"/>
      <w:r w:rsidRPr="002A3A53">
        <w:rPr>
          <w:rFonts w:ascii="Arial" w:hAnsi="Arial" w:cs="Arial"/>
          <w:sz w:val="20"/>
          <w:szCs w:val="20"/>
        </w:rPr>
        <w:t>Thank you for your request under the Freedom of Information Act 2000. We can confirm that Essex County Fire &amp; Rescue Service does hold the information you have requested.</w:t>
      </w:r>
    </w:p>
    <w:p w14:paraId="46726526" w14:textId="77777777" w:rsidR="00AF0DA6" w:rsidRPr="002A3A53" w:rsidRDefault="00AF0DA6" w:rsidP="00AF0DA6">
      <w:pPr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Please see below the answers to your request.</w:t>
      </w:r>
    </w:p>
    <w:p w14:paraId="2D9F40EB" w14:textId="77777777" w:rsidR="00AF0DA6" w:rsidRPr="002A3A53" w:rsidRDefault="00AF0DA6" w:rsidP="00AF0DA6">
      <w:pPr>
        <w:rPr>
          <w:rFonts w:ascii="Arial" w:hAnsi="Arial" w:cs="Arial"/>
          <w:sz w:val="20"/>
          <w:szCs w:val="20"/>
        </w:rPr>
      </w:pPr>
    </w:p>
    <w:p w14:paraId="518A303E" w14:textId="77777777" w:rsidR="00AF0DA6" w:rsidRPr="002A3A53" w:rsidRDefault="00AF0DA6" w:rsidP="00AF0DA6">
      <w:pPr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b/>
          <w:sz w:val="20"/>
          <w:szCs w:val="20"/>
        </w:rPr>
        <w:t>Questions and final response:</w:t>
      </w:r>
    </w:p>
    <w:p w14:paraId="3D698F31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b/>
          <w:bCs/>
          <w:sz w:val="20"/>
          <w:szCs w:val="20"/>
        </w:rPr>
        <w:t xml:space="preserve">Question 1- </w:t>
      </w:r>
      <w:r w:rsidRPr="002A3A53">
        <w:rPr>
          <w:rFonts w:ascii="Arial" w:hAnsi="Arial" w:cs="Arial"/>
          <w:sz w:val="20"/>
          <w:szCs w:val="20"/>
        </w:rPr>
        <w:t>Can you please disclose information regarding the Fire &amp; Rescue Service’s use of the following software and datasets? For each can you please detail: The number &amp; types of licenses held, the price of these licenses, and the renewal date or contract length of the licenses held.</w:t>
      </w:r>
    </w:p>
    <w:p w14:paraId="15A72E62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1 The product name &amp; provider of your incident recording software</w:t>
      </w:r>
    </w:p>
    <w:p w14:paraId="49AB2870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2 The product name &amp; provider of any Hydrant Management software</w:t>
      </w:r>
    </w:p>
    <w:p w14:paraId="463B2B6D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3 The product name &amp; provider of your risk management software</w:t>
      </w:r>
    </w:p>
    <w:p w14:paraId="66FDCD29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4 The product name &amp; provider of any geographical information system (GIS)</w:t>
      </w:r>
    </w:p>
    <w:p w14:paraId="31B4928F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hAnsi="Arial" w:cs="Arial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5 The product name &amp; provider of any Gazetteer software</w:t>
      </w:r>
    </w:p>
    <w:p w14:paraId="77674AAB" w14:textId="77777777" w:rsidR="00AF0DA6" w:rsidRPr="002A3A53" w:rsidRDefault="00AF0DA6" w:rsidP="00AF0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A3A53">
        <w:rPr>
          <w:rFonts w:ascii="Arial" w:hAnsi="Arial" w:cs="Arial"/>
          <w:sz w:val="20"/>
          <w:szCs w:val="20"/>
        </w:rPr>
        <w:t>6 The product name &amp; provider of your Mobile Data Terminal software</w:t>
      </w:r>
    </w:p>
    <w:p w14:paraId="50A87057" w14:textId="77777777" w:rsidR="00AF0DA6" w:rsidRPr="002A3A53" w:rsidRDefault="00AF0DA6" w:rsidP="00AF0DA6">
      <w:pPr>
        <w:pStyle w:val="PlainText"/>
        <w:rPr>
          <w:rFonts w:ascii="Arial" w:eastAsia="Calibri" w:hAnsi="Arial" w:cs="Arial"/>
          <w:sz w:val="20"/>
          <w:szCs w:val="20"/>
        </w:rPr>
      </w:pPr>
    </w:p>
    <w:p w14:paraId="68EA9AEF" w14:textId="77777777" w:rsidR="00AF0DA6" w:rsidRPr="002A3A53" w:rsidRDefault="00AF0DA6" w:rsidP="00AF0DA6">
      <w:pPr>
        <w:pStyle w:val="PlainText"/>
        <w:rPr>
          <w:rFonts w:ascii="Arial" w:eastAsia="Calibri" w:hAnsi="Arial" w:cs="Arial"/>
          <w:sz w:val="20"/>
          <w:szCs w:val="20"/>
        </w:rPr>
      </w:pPr>
      <w:r w:rsidRPr="002A3A53">
        <w:rPr>
          <w:rFonts w:ascii="Arial" w:eastAsia="Calibri" w:hAnsi="Arial" w:cs="Arial"/>
          <w:sz w:val="20"/>
          <w:szCs w:val="20"/>
        </w:rPr>
        <w:t>We have interpreted ‘risk management software’ in terms of corporate risk management. There is community risk information built into CFRMIS.</w:t>
      </w:r>
    </w:p>
    <w:p w14:paraId="0B46C128" w14:textId="77777777" w:rsidR="00AF0DA6" w:rsidRPr="002A3A53" w:rsidRDefault="00AF0DA6" w:rsidP="00AF0DA6">
      <w:pPr>
        <w:pStyle w:val="PlainText"/>
        <w:rPr>
          <w:rFonts w:ascii="Arial" w:eastAsia="Calibri" w:hAnsi="Arial" w:cs="Arial"/>
          <w:sz w:val="20"/>
          <w:szCs w:val="20"/>
        </w:rPr>
      </w:pPr>
    </w:p>
    <w:p w14:paraId="346CD873" w14:textId="77777777" w:rsidR="00AF0DA6" w:rsidRPr="002A3A53" w:rsidRDefault="00AF0DA6" w:rsidP="00AF0DA6">
      <w:pPr>
        <w:pStyle w:val="PlainText"/>
        <w:rPr>
          <w:rFonts w:ascii="Arial" w:eastAsia="Calibri" w:hAnsi="Arial" w:cs="Arial"/>
          <w:sz w:val="20"/>
          <w:szCs w:val="20"/>
        </w:rPr>
      </w:pPr>
    </w:p>
    <w:p w14:paraId="4EB8811A" w14:textId="77777777" w:rsidR="00AF0DA6" w:rsidRPr="002A3A53" w:rsidRDefault="00AF0DA6" w:rsidP="00AF0DA6">
      <w:pPr>
        <w:pStyle w:val="PlainText"/>
        <w:rPr>
          <w:rFonts w:ascii="Arial" w:eastAsia="Calibri" w:hAnsi="Arial" w:cs="Arial"/>
          <w:sz w:val="20"/>
          <w:szCs w:val="20"/>
        </w:rPr>
      </w:pPr>
      <w:r w:rsidRPr="002A3A53">
        <w:rPr>
          <w:rFonts w:ascii="Arial" w:eastAsia="Calibri" w:hAnsi="Arial" w:cs="Arial"/>
          <w:sz w:val="20"/>
          <w:szCs w:val="20"/>
        </w:rPr>
        <w:t>The responses to your questions are tabulated below:</w:t>
      </w:r>
    </w:p>
    <w:p w14:paraId="173DADAC" w14:textId="77777777" w:rsidR="00AF0DA6" w:rsidRPr="002A3A53" w:rsidRDefault="00AF0DA6" w:rsidP="00AF0DA6">
      <w:pPr>
        <w:pStyle w:val="PlainText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797" w:type="dxa"/>
        <w:tblLook w:val="04A0" w:firstRow="1" w:lastRow="0" w:firstColumn="1" w:lastColumn="0" w:noHBand="0" w:noVBand="1"/>
      </w:tblPr>
      <w:tblGrid>
        <w:gridCol w:w="1413"/>
        <w:gridCol w:w="1117"/>
        <w:gridCol w:w="2126"/>
        <w:gridCol w:w="1073"/>
        <w:gridCol w:w="1842"/>
        <w:gridCol w:w="1134"/>
        <w:gridCol w:w="1217"/>
      </w:tblGrid>
      <w:tr w:rsidR="00AF0DA6" w:rsidRPr="002A3A53" w14:paraId="24C89B16" w14:textId="77777777" w:rsidTr="008A1914">
        <w:trPr>
          <w:trHeight w:val="290"/>
        </w:trPr>
        <w:tc>
          <w:tcPr>
            <w:tcW w:w="1413" w:type="dxa"/>
            <w:shd w:val="clear" w:color="auto" w:fill="BFBFBF" w:themeFill="background1" w:themeFillShade="BF"/>
            <w:noWrap/>
            <w:hideMark/>
          </w:tcPr>
          <w:p w14:paraId="343C5030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Software Request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08DD1DD4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 Name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14:paraId="25CE0012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1073" w:type="dxa"/>
            <w:shd w:val="clear" w:color="auto" w:fill="BFBFBF" w:themeFill="background1" w:themeFillShade="BF"/>
            <w:noWrap/>
            <w:hideMark/>
          </w:tcPr>
          <w:p w14:paraId="6AE572E6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Number Licences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7F75E2E1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Type Licence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hideMark/>
          </w:tcPr>
          <w:p w14:paraId="688DBF5B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 (£)</w:t>
            </w:r>
          </w:p>
        </w:tc>
        <w:tc>
          <w:tcPr>
            <w:tcW w:w="1217" w:type="dxa"/>
            <w:shd w:val="clear" w:color="auto" w:fill="BFBFBF" w:themeFill="background1" w:themeFillShade="BF"/>
            <w:noWrap/>
            <w:hideMark/>
          </w:tcPr>
          <w:p w14:paraId="20F2FC5F" w14:textId="77777777" w:rsidR="00AF0DA6" w:rsidRPr="002A3A53" w:rsidRDefault="00AF0DA6" w:rsidP="008A1914">
            <w:pPr>
              <w:pStyle w:val="PlainText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Renewal Date</w:t>
            </w:r>
          </w:p>
        </w:tc>
      </w:tr>
      <w:tr w:rsidR="00AF0DA6" w:rsidRPr="002A3A53" w14:paraId="7BEC9401" w14:textId="77777777" w:rsidTr="008A1914">
        <w:trPr>
          <w:trHeight w:val="290"/>
        </w:trPr>
        <w:tc>
          <w:tcPr>
            <w:tcW w:w="1413" w:type="dxa"/>
            <w:noWrap/>
            <w:hideMark/>
          </w:tcPr>
          <w:p w14:paraId="3EF254EA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Incident Recording</w:t>
            </w:r>
          </w:p>
        </w:tc>
        <w:tc>
          <w:tcPr>
            <w:tcW w:w="992" w:type="dxa"/>
            <w:noWrap/>
            <w:hideMark/>
          </w:tcPr>
          <w:p w14:paraId="71B0582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IRS</w:t>
            </w:r>
          </w:p>
        </w:tc>
        <w:tc>
          <w:tcPr>
            <w:tcW w:w="2126" w:type="dxa"/>
            <w:noWrap/>
            <w:hideMark/>
          </w:tcPr>
          <w:p w14:paraId="153253B1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3TC Software</w:t>
            </w:r>
          </w:p>
        </w:tc>
        <w:tc>
          <w:tcPr>
            <w:tcW w:w="1073" w:type="dxa"/>
            <w:noWrap/>
            <w:hideMark/>
          </w:tcPr>
          <w:p w14:paraId="46C17575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06C3E046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Annual Maintenance</w:t>
            </w:r>
          </w:p>
        </w:tc>
        <w:tc>
          <w:tcPr>
            <w:tcW w:w="1134" w:type="dxa"/>
            <w:noWrap/>
            <w:hideMark/>
          </w:tcPr>
          <w:p w14:paraId="237F9DF2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25K-40K</w:t>
            </w:r>
          </w:p>
        </w:tc>
        <w:tc>
          <w:tcPr>
            <w:tcW w:w="1217" w:type="dxa"/>
            <w:noWrap/>
            <w:hideMark/>
          </w:tcPr>
          <w:p w14:paraId="71DB0F73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31/03/2023</w:t>
            </w:r>
          </w:p>
        </w:tc>
      </w:tr>
      <w:tr w:rsidR="00AF0DA6" w:rsidRPr="002A3A53" w14:paraId="52992E57" w14:textId="77777777" w:rsidTr="008A1914">
        <w:trPr>
          <w:trHeight w:val="290"/>
        </w:trPr>
        <w:tc>
          <w:tcPr>
            <w:tcW w:w="1413" w:type="dxa"/>
            <w:noWrap/>
            <w:hideMark/>
          </w:tcPr>
          <w:p w14:paraId="3DF6D37D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Hydrant Management</w:t>
            </w:r>
          </w:p>
        </w:tc>
        <w:tc>
          <w:tcPr>
            <w:tcW w:w="992" w:type="dxa"/>
            <w:noWrap/>
            <w:hideMark/>
          </w:tcPr>
          <w:p w14:paraId="411C3641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CRM</w:t>
            </w:r>
          </w:p>
        </w:tc>
        <w:tc>
          <w:tcPr>
            <w:tcW w:w="2126" w:type="dxa"/>
            <w:noWrap/>
            <w:hideMark/>
          </w:tcPr>
          <w:p w14:paraId="725A3F4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Hitachi Solutions Europe</w:t>
            </w:r>
          </w:p>
        </w:tc>
        <w:tc>
          <w:tcPr>
            <w:tcW w:w="1073" w:type="dxa"/>
            <w:noWrap/>
            <w:hideMark/>
          </w:tcPr>
          <w:p w14:paraId="0B3A03E0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4BB358B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Fee billed quarterly (annual amount)</w:t>
            </w:r>
          </w:p>
        </w:tc>
        <w:tc>
          <w:tcPr>
            <w:tcW w:w="1134" w:type="dxa"/>
            <w:noWrap/>
            <w:hideMark/>
          </w:tcPr>
          <w:p w14:paraId="3A5ED14D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10K-25K</w:t>
            </w:r>
          </w:p>
        </w:tc>
        <w:tc>
          <w:tcPr>
            <w:tcW w:w="1217" w:type="dxa"/>
            <w:noWrap/>
            <w:hideMark/>
          </w:tcPr>
          <w:p w14:paraId="62903DA1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27/02/2023</w:t>
            </w:r>
          </w:p>
        </w:tc>
      </w:tr>
      <w:tr w:rsidR="00AF0DA6" w:rsidRPr="002A3A53" w14:paraId="75FB3A6C" w14:textId="77777777" w:rsidTr="008A1914">
        <w:trPr>
          <w:trHeight w:val="290"/>
        </w:trPr>
        <w:tc>
          <w:tcPr>
            <w:tcW w:w="1413" w:type="dxa"/>
            <w:noWrap/>
            <w:hideMark/>
          </w:tcPr>
          <w:p w14:paraId="5993AC2D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Risk Management</w:t>
            </w:r>
          </w:p>
        </w:tc>
        <w:tc>
          <w:tcPr>
            <w:tcW w:w="992" w:type="dxa"/>
            <w:noWrap/>
            <w:hideMark/>
          </w:tcPr>
          <w:p w14:paraId="11411BC2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JCAD</w:t>
            </w:r>
          </w:p>
        </w:tc>
        <w:tc>
          <w:tcPr>
            <w:tcW w:w="2126" w:type="dxa"/>
            <w:noWrap/>
            <w:hideMark/>
          </w:tcPr>
          <w:p w14:paraId="09D29A0D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JCAD</w:t>
            </w:r>
          </w:p>
        </w:tc>
        <w:tc>
          <w:tcPr>
            <w:tcW w:w="1073" w:type="dxa"/>
            <w:noWrap/>
            <w:hideMark/>
          </w:tcPr>
          <w:p w14:paraId="6F6C9D8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123</w:t>
            </w:r>
          </w:p>
        </w:tc>
        <w:tc>
          <w:tcPr>
            <w:tcW w:w="1842" w:type="dxa"/>
            <w:noWrap/>
            <w:hideMark/>
          </w:tcPr>
          <w:p w14:paraId="34E3C505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2-year Licences</w:t>
            </w:r>
          </w:p>
        </w:tc>
        <w:tc>
          <w:tcPr>
            <w:tcW w:w="1134" w:type="dxa"/>
            <w:noWrap/>
            <w:hideMark/>
          </w:tcPr>
          <w:p w14:paraId="210A123B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10K-25K</w:t>
            </w:r>
          </w:p>
        </w:tc>
        <w:tc>
          <w:tcPr>
            <w:tcW w:w="1217" w:type="dxa"/>
            <w:noWrap/>
            <w:hideMark/>
          </w:tcPr>
          <w:p w14:paraId="1A6A2ADE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30/11/2022</w:t>
            </w:r>
          </w:p>
        </w:tc>
      </w:tr>
      <w:tr w:rsidR="00AF0DA6" w:rsidRPr="002A3A53" w14:paraId="06D26A34" w14:textId="77777777" w:rsidTr="008A1914">
        <w:trPr>
          <w:trHeight w:val="290"/>
        </w:trPr>
        <w:tc>
          <w:tcPr>
            <w:tcW w:w="1413" w:type="dxa"/>
            <w:noWrap/>
            <w:hideMark/>
          </w:tcPr>
          <w:p w14:paraId="41FD2EC8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Geographical Information</w:t>
            </w:r>
          </w:p>
        </w:tc>
        <w:tc>
          <w:tcPr>
            <w:tcW w:w="992" w:type="dxa"/>
            <w:noWrap/>
            <w:hideMark/>
          </w:tcPr>
          <w:p w14:paraId="28F877B7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GIS</w:t>
            </w:r>
          </w:p>
        </w:tc>
        <w:tc>
          <w:tcPr>
            <w:tcW w:w="2126" w:type="dxa"/>
            <w:noWrap/>
            <w:hideMark/>
          </w:tcPr>
          <w:p w14:paraId="5F155EC7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CADCORP</w:t>
            </w:r>
          </w:p>
        </w:tc>
        <w:tc>
          <w:tcPr>
            <w:tcW w:w="1073" w:type="dxa"/>
            <w:noWrap/>
            <w:hideMark/>
          </w:tcPr>
          <w:p w14:paraId="51E1D41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1842" w:type="dxa"/>
            <w:noWrap/>
            <w:hideMark/>
          </w:tcPr>
          <w:p w14:paraId="5F91F0A9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Annual Licences for related software</w:t>
            </w:r>
          </w:p>
        </w:tc>
        <w:tc>
          <w:tcPr>
            <w:tcW w:w="1134" w:type="dxa"/>
            <w:noWrap/>
            <w:hideMark/>
          </w:tcPr>
          <w:p w14:paraId="7CCA64B9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10K-25K</w:t>
            </w:r>
          </w:p>
        </w:tc>
        <w:tc>
          <w:tcPr>
            <w:tcW w:w="1217" w:type="dxa"/>
            <w:noWrap/>
            <w:hideMark/>
          </w:tcPr>
          <w:p w14:paraId="7B870B88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30/11/2022</w:t>
            </w:r>
          </w:p>
        </w:tc>
      </w:tr>
      <w:tr w:rsidR="00AF0DA6" w:rsidRPr="002A3A53" w14:paraId="2D9BB995" w14:textId="77777777" w:rsidTr="008A1914">
        <w:trPr>
          <w:trHeight w:val="290"/>
        </w:trPr>
        <w:tc>
          <w:tcPr>
            <w:tcW w:w="1413" w:type="dxa"/>
            <w:noWrap/>
            <w:hideMark/>
          </w:tcPr>
          <w:p w14:paraId="514101DD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Gazetteer Software</w:t>
            </w:r>
          </w:p>
        </w:tc>
        <w:tc>
          <w:tcPr>
            <w:tcW w:w="992" w:type="dxa"/>
            <w:noWrap/>
            <w:hideMark/>
          </w:tcPr>
          <w:p w14:paraId="45F1653C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CFRMIS</w:t>
            </w:r>
          </w:p>
        </w:tc>
        <w:tc>
          <w:tcPr>
            <w:tcW w:w="2126" w:type="dxa"/>
            <w:noWrap/>
            <w:hideMark/>
          </w:tcPr>
          <w:p w14:paraId="58C5827E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A3A53">
              <w:rPr>
                <w:rFonts w:ascii="Arial" w:eastAsia="Calibri" w:hAnsi="Arial" w:cs="Arial"/>
                <w:sz w:val="20"/>
                <w:szCs w:val="20"/>
              </w:rPr>
              <w:t>Civica</w:t>
            </w:r>
            <w:proofErr w:type="spellEnd"/>
            <w:r w:rsidRPr="002A3A53">
              <w:rPr>
                <w:rFonts w:ascii="Arial" w:eastAsia="Calibri" w:hAnsi="Arial" w:cs="Arial"/>
                <w:sz w:val="20"/>
                <w:szCs w:val="20"/>
              </w:rPr>
              <w:t xml:space="preserve"> UK</w:t>
            </w:r>
          </w:p>
        </w:tc>
        <w:tc>
          <w:tcPr>
            <w:tcW w:w="1073" w:type="dxa"/>
            <w:noWrap/>
            <w:hideMark/>
          </w:tcPr>
          <w:p w14:paraId="2C2BF17E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2CDC40D2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Annual Licence</w:t>
            </w:r>
          </w:p>
        </w:tc>
        <w:tc>
          <w:tcPr>
            <w:tcW w:w="1134" w:type="dxa"/>
            <w:noWrap/>
            <w:hideMark/>
          </w:tcPr>
          <w:p w14:paraId="18AF8E29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&gt;40K</w:t>
            </w:r>
          </w:p>
        </w:tc>
        <w:tc>
          <w:tcPr>
            <w:tcW w:w="1217" w:type="dxa"/>
            <w:noWrap/>
            <w:hideMark/>
          </w:tcPr>
          <w:p w14:paraId="21ED748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29/04/2023</w:t>
            </w:r>
          </w:p>
        </w:tc>
      </w:tr>
      <w:tr w:rsidR="00AF0DA6" w:rsidRPr="002A3A53" w14:paraId="67F2F76A" w14:textId="77777777" w:rsidTr="008A1914">
        <w:trPr>
          <w:trHeight w:val="290"/>
        </w:trPr>
        <w:tc>
          <w:tcPr>
            <w:tcW w:w="1413" w:type="dxa"/>
            <w:noWrap/>
            <w:hideMark/>
          </w:tcPr>
          <w:p w14:paraId="4A2B437F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MDT software</w:t>
            </w:r>
          </w:p>
        </w:tc>
        <w:tc>
          <w:tcPr>
            <w:tcW w:w="992" w:type="dxa"/>
            <w:noWrap/>
            <w:hideMark/>
          </w:tcPr>
          <w:p w14:paraId="78C94C14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SC Response</w:t>
            </w:r>
          </w:p>
        </w:tc>
        <w:tc>
          <w:tcPr>
            <w:tcW w:w="2126" w:type="dxa"/>
            <w:noWrap/>
            <w:hideMark/>
          </w:tcPr>
          <w:p w14:paraId="5D789F83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Airbus Defence and Space</w:t>
            </w:r>
          </w:p>
        </w:tc>
        <w:tc>
          <w:tcPr>
            <w:tcW w:w="1073" w:type="dxa"/>
            <w:noWrap/>
            <w:hideMark/>
          </w:tcPr>
          <w:p w14:paraId="778C555B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5DB36C0F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Related Annual Software Licences</w:t>
            </w:r>
          </w:p>
        </w:tc>
        <w:tc>
          <w:tcPr>
            <w:tcW w:w="1134" w:type="dxa"/>
            <w:noWrap/>
            <w:hideMark/>
          </w:tcPr>
          <w:p w14:paraId="474559C9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&gt;40K</w:t>
            </w:r>
          </w:p>
        </w:tc>
        <w:tc>
          <w:tcPr>
            <w:tcW w:w="1217" w:type="dxa"/>
            <w:noWrap/>
            <w:hideMark/>
          </w:tcPr>
          <w:p w14:paraId="4A9241CB" w14:textId="77777777" w:rsidR="00AF0DA6" w:rsidRPr="002A3A53" w:rsidRDefault="00AF0DA6" w:rsidP="008A1914">
            <w:pPr>
              <w:pStyle w:val="PlainText"/>
              <w:rPr>
                <w:rFonts w:ascii="Arial" w:eastAsia="Calibri" w:hAnsi="Arial" w:cs="Arial"/>
                <w:sz w:val="20"/>
                <w:szCs w:val="20"/>
              </w:rPr>
            </w:pPr>
            <w:r w:rsidRPr="002A3A53">
              <w:rPr>
                <w:rFonts w:ascii="Arial" w:eastAsia="Calibri" w:hAnsi="Arial" w:cs="Arial"/>
                <w:sz w:val="20"/>
                <w:szCs w:val="20"/>
              </w:rPr>
              <w:t>31/01/2023</w:t>
            </w:r>
          </w:p>
        </w:tc>
      </w:tr>
    </w:tbl>
    <w:p w14:paraId="5E949EF6" w14:textId="77777777" w:rsidR="00055BB7" w:rsidRDefault="00055BB7"/>
    <w:sectPr w:rsidR="0005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A6"/>
    <w:rsid w:val="00055BB7"/>
    <w:rsid w:val="00A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27B7"/>
  <w15:chartTrackingRefBased/>
  <w15:docId w15:val="{10A25B79-98E4-4D38-BF86-C4ED178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e">
    <w:name w:val="NormalNoSpace"/>
    <w:basedOn w:val="Normal"/>
    <w:uiPriority w:val="1"/>
    <w:qFormat/>
    <w:rsid w:val="00AF0DA6"/>
    <w:pPr>
      <w:spacing w:after="0" w:line="240" w:lineRule="auto"/>
    </w:pPr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AF0D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0D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6F87A42E8EA4BA473687AE80BC092" ma:contentTypeVersion="8" ma:contentTypeDescription="Create a new document." ma:contentTypeScope="" ma:versionID="3d5cec77815b52c46f0bdf41311abf0f">
  <xsd:schema xmlns:xsd="http://www.w3.org/2001/XMLSchema" xmlns:xs="http://www.w3.org/2001/XMLSchema" xmlns:p="http://schemas.microsoft.com/office/2006/metadata/properties" xmlns:ns2="12e1e2fd-ed93-45f3-9699-f706fba96ff0" xmlns:ns3="c00fce80-bba6-49ac-ae81-861dd030a8c3" targetNamespace="http://schemas.microsoft.com/office/2006/metadata/properties" ma:root="true" ma:fieldsID="0f94285c85300b2b0ccf198d7a15b397" ns2:_="" ns3:_="">
    <xsd:import namespace="12e1e2fd-ed93-45f3-9699-f706fba96ff0"/>
    <xsd:import namespace="c00fce80-bba6-49ac-ae81-861dd030a8c3"/>
    <xsd:element name="properties">
      <xsd:complexType>
        <xsd:sequence>
          <xsd:element name="documentManagement">
            <xsd:complexType>
              <xsd:all>
                <xsd:element ref="ns2:HistoricRecord" minOccurs="0"/>
                <xsd:element ref="ns2:Archive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e2fd-ed93-45f3-9699-f706fba96ff0" elementFormDefault="qualified">
    <xsd:import namespace="http://schemas.microsoft.com/office/2006/documentManagement/types"/>
    <xsd:import namespace="http://schemas.microsoft.com/office/infopath/2007/PartnerControls"/>
    <xsd:element name="HistoricRecord" ma:index="8" nillable="true" ma:displayName="Historic Record" ma:default="0" ma:internalName="HistoricRecord">
      <xsd:simpleType>
        <xsd:restriction base="dms:Boolean"/>
      </xsd:simpleType>
    </xsd:element>
    <xsd:element name="ArchiveStatus" ma:index="9" nillable="true" ma:displayName="Archive Status" ma:default="Active" ma:indexed="true" ma:internalName="ArchiveStatus">
      <xsd:simpleType>
        <xsd:restriction base="dms:Choice">
          <xsd:enumeration value="Active"/>
          <xsd:enumeration value="Archive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ce80-bba6-49ac-ae81-861dd030a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Status xmlns="12e1e2fd-ed93-45f3-9699-f706fba96ff0">Active</ArchiveStatus>
    <HistoricRecord xmlns="12e1e2fd-ed93-45f3-9699-f706fba96ff0">false</HistoricRecord>
  </documentManagement>
</p:properties>
</file>

<file path=customXml/itemProps1.xml><?xml version="1.0" encoding="utf-8"?>
<ds:datastoreItem xmlns:ds="http://schemas.openxmlformats.org/officeDocument/2006/customXml" ds:itemID="{53A5E14B-C35C-4216-A4B7-2F26F714D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1e2fd-ed93-45f3-9699-f706fba96ff0"/>
    <ds:schemaRef ds:uri="c00fce80-bba6-49ac-ae81-861dd030a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1C09D-A3A1-49FB-BB94-EE265FD0B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026DD-F22F-4C7D-990E-5C91B2860318}">
  <ds:schemaRefs>
    <ds:schemaRef ds:uri="http://purl.org/dc/elements/1.1/"/>
    <ds:schemaRef ds:uri="http://purl.org/dc/terms/"/>
    <ds:schemaRef ds:uri="c00fce80-bba6-49ac-ae81-861dd030a8c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2e1e2fd-ed93-45f3-9699-f706fba96ff0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Nobbs</dc:creator>
  <cp:keywords/>
  <dc:description/>
  <cp:lastModifiedBy>Simon Nobbs</cp:lastModifiedBy>
  <cp:revision>2</cp:revision>
  <dcterms:created xsi:type="dcterms:W3CDTF">2022-06-01T10:18:00Z</dcterms:created>
  <dcterms:modified xsi:type="dcterms:W3CDTF">2022-06-01T10:18:00Z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0x010100FF16F87A42E8EA4BA473687AE80BC092</vt:lpwstr>
  </property>
</Properties>
</file>